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FE" w:rsidRDefault="00AD25CA" w:rsidP="00AD25C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19346" cy="3494634"/>
            <wp:effectExtent l="0" t="0" r="5080" b="0"/>
            <wp:docPr id="1" name="Obraz 1" descr="http://polskieszlakiwodne.pl/wp-content/uploads/2017/04/wisla_la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skieszlakiwodne.pl/wp-content/uploads/2017/04/wisla_lacz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22" cy="349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CA" w:rsidRPr="00AD25CA" w:rsidRDefault="00AD25CA" w:rsidP="00AD25CA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AD25CA">
        <w:rPr>
          <w:rFonts w:ascii="Arial" w:eastAsia="Times New Roman" w:hAnsi="Arial" w:cs="Arial"/>
          <w:sz w:val="44"/>
          <w:szCs w:val="45"/>
          <w:lang w:eastAsia="pl-PL"/>
        </w:rPr>
        <w:t>WISŁA ŁĄCZY - KONKURS PLASTYCZNY</w:t>
      </w:r>
    </w:p>
    <w:p w:rsidR="00AD25CA" w:rsidRPr="00AD25CA" w:rsidRDefault="00AD25CA" w:rsidP="00AD25CA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AD25CA">
        <w:rPr>
          <w:rFonts w:ascii="Arial" w:eastAsia="Times New Roman" w:hAnsi="Arial" w:cs="Arial"/>
          <w:sz w:val="45"/>
          <w:szCs w:val="45"/>
          <w:lang w:eastAsia="pl-PL"/>
        </w:rPr>
        <w:t xml:space="preserve">pt. </w:t>
      </w:r>
      <w:r w:rsidRPr="00AD25CA">
        <w:rPr>
          <w:rFonts w:ascii="Arial" w:eastAsia="Times New Roman" w:hAnsi="Arial" w:cs="Arial"/>
          <w:b/>
          <w:sz w:val="45"/>
          <w:szCs w:val="45"/>
          <w:lang w:eastAsia="pl-PL"/>
        </w:rPr>
        <w:t>,,Królowa Wisła”</w:t>
      </w:r>
    </w:p>
    <w:p w:rsidR="00AD25CA" w:rsidRDefault="00AD25CA" w:rsidP="00AD25CA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AD25CA" w:rsidRPr="00AD25CA" w:rsidRDefault="00AD25CA" w:rsidP="00AD25CA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AD25CA">
        <w:rPr>
          <w:rFonts w:ascii="Arial" w:eastAsia="Times New Roman" w:hAnsi="Arial" w:cs="Arial"/>
          <w:sz w:val="45"/>
          <w:szCs w:val="45"/>
          <w:lang w:eastAsia="pl-PL"/>
        </w:rPr>
        <w:t>REGULAMIN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b/>
          <w:sz w:val="25"/>
          <w:szCs w:val="25"/>
          <w:lang w:eastAsia="pl-PL"/>
        </w:rPr>
        <w:t>ORGANIZATOR: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Polskie Towarzystwo Turystyczno-Krajoznawcze</w:t>
      </w:r>
    </w:p>
    <w:p w:rsid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TEMAT KONKURSU: 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,,Królowa Wisła”</w:t>
      </w:r>
    </w:p>
    <w:p w:rsidR="00AD25CA" w:rsidRPr="00AD25CA" w:rsidRDefault="00AD25CA" w:rsidP="00AD25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Temat tegorocznej edycji konkursu można potraktować na różne sposoby. Młodzi artyści mogą pokazać Wisłę jako Królową rzek, która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 xml:space="preserve">w otoczeniu fauny i flory przemierza krainy Polski. Można także przedstawić Wisłę jako pełne uroku i czaru miejsce wypoczynku podczas rodzinnych wędrówek, które dają </w:t>
      </w:r>
      <w:r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ytchnienie i możliwość podziwiania piękna przybrzeżnych terenów. Wisła to również miejsce uprawiania sportów wodnych, gdzie radość i zabawa zostają długo w naszej pamięci.</w:t>
      </w:r>
    </w:p>
    <w:p w:rsidR="00AD25CA" w:rsidRPr="00AD25CA" w:rsidRDefault="00AD25CA" w:rsidP="00AD25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Niezależnie od interpretacji życzymy wszystkim powodzenia w odkrywaniu piękna Wisły -Królowej polskich rzek.</w:t>
      </w:r>
    </w:p>
    <w:p w:rsid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WARUNKI KONKURSU: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Konkurs skierowany jest do dzieci z klas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I-VI szkoły podstawowej.</w:t>
      </w:r>
    </w:p>
    <w:p w:rsidR="00AD25CA" w:rsidRPr="00AD25CA" w:rsidRDefault="00AD25CA" w:rsidP="00AD25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Prace w formacie A3 mogą być wykonane w dowolnej technice rysunkowej,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malarskiej i graficznej lub wyklejane papierem czy tkaninami (za wyjątkiem materiałów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 xml:space="preserve">sypkich). Jedna szkoła, placówka kulturalna, opiekuńcza lub inna instytucja </w:t>
      </w:r>
      <w:r>
        <w:rPr>
          <w:rFonts w:ascii="Arial" w:eastAsia="Times New Roman" w:hAnsi="Arial" w:cs="Arial"/>
          <w:sz w:val="25"/>
          <w:szCs w:val="25"/>
          <w:lang w:eastAsia="pl-PL"/>
        </w:rPr>
        <w:t>moż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e przesłać na konkurs maksymalnie 10 prac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w każdej kategorii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lastRenderedPageBreak/>
        <w:t>Dopuszczamy również przesyłanie zgłoszeń indywidualnych (1 praca).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Na odwrocie każdej pracy prosimy o podanie danych autora i placówki czy instytucji tj.: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· imię i nazwisko autora,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· wiek aut ora i klasa,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· adres, numer telefonu oraz e-mail koła, oddziału PTTK, placówki oświatowo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-kulturalnej,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szkoły lub instytucji,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· imię i nazwisko opiekuna oraz numer telefonu kontaktowego.</w:t>
      </w:r>
    </w:p>
    <w:p w:rsid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 xml:space="preserve">Uwaga: </w:t>
      </w:r>
    </w:p>
    <w:p w:rsidR="00AD25CA" w:rsidRDefault="00AD25CA" w:rsidP="007A588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pis prac powinien być wykonany w formie wydrukowanej metryczki lub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wyraźnie zapisany drukowanymi literami.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Prace opisane inaczej nie będą uczestniczyć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w konkursie.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Prac prosimy nie rolować i nie składać.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Termin składania prac upływa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15</w:t>
      </w:r>
      <w:r w:rsidRPr="007A5888">
        <w:rPr>
          <w:rFonts w:ascii="Arial" w:eastAsia="Times New Roman" w:hAnsi="Arial" w:cs="Arial"/>
          <w:color w:val="FF0000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września 2017 r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(decyduje data stempla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pocztowego).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 xml:space="preserve">NAGRODY: 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Nagrody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zostaną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przyznane przez jury powołane przez organizatorów w dwóch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kategoriach wiekowych: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I kategoria: klasy I, II, III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II kategoria: klasy IV, V, VI</w:t>
      </w:r>
    </w:p>
    <w:p w:rsidR="007A5888" w:rsidRDefault="007A5888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D25CA" w:rsidRPr="00AD25CA" w:rsidRDefault="00AD25CA" w:rsidP="007A588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Za zajęcie I miejsca autor otrzymuje nagrodę w postaci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pobytu w wybranym schronisku lub stanicy wodnej Polskiego Towarzystwa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Turystyczno-Krajoznawczego dla rodziny 3 osobowej w uzgodnionym terminie (1 nocleg + śniadanie) oraz nagrodę rzeczową i pamiątkowy dyplom.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Za zajęcie miejsc od II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do VI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przyznane zostaną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nagrody rzeczowe i pamiątkowe dyplomy.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Prace należy przesłać lub dostarczyć na adres:</w:t>
      </w:r>
    </w:p>
    <w:p w:rsidR="007A5888" w:rsidRDefault="007A5888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Zarząd Główny PTTK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ul. Senatorska 11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00-075 Warszawa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 xml:space="preserve">z dopiskiem 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Konkurs Plastyczny ,,Królowa Wisła".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Organizatorzy nie ponoszą odpowiedzialności za uszkodzenia powstałe w czasie</w:t>
      </w:r>
    </w:p>
    <w:p w:rsidR="00AD25CA" w:rsidRPr="00AD25CA" w:rsidRDefault="00AD25CA" w:rsidP="007A588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przesyłki.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 xml:space="preserve">Prace nadesłane na konkurs pozostają do dyspozycji organizatorów i 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nie będą zwracane.</w:t>
      </w:r>
    </w:p>
    <w:p w:rsidR="007A5888" w:rsidRDefault="007A5888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 xml:space="preserve">Termin rozstrzygnięcia konkursu: </w:t>
      </w:r>
    </w:p>
    <w:p w:rsidR="00AD25CA" w:rsidRPr="00AD25CA" w:rsidRDefault="00AD25CA" w:rsidP="00AD25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październik 2017 r.</w:t>
      </w:r>
    </w:p>
    <w:p w:rsidR="00AD25CA" w:rsidRPr="00AD25CA" w:rsidRDefault="007A5888" w:rsidP="007A588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Spotkani</w:t>
      </w:r>
      <w:r w:rsidR="00AD25CA" w:rsidRPr="00AD25CA">
        <w:rPr>
          <w:rFonts w:ascii="Arial" w:eastAsia="Times New Roman" w:hAnsi="Arial" w:cs="Arial"/>
          <w:sz w:val="25"/>
          <w:szCs w:val="25"/>
          <w:lang w:eastAsia="pl-PL"/>
        </w:rPr>
        <w:t>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D25CA" w:rsidRPr="00AD25CA">
        <w:rPr>
          <w:rFonts w:ascii="Arial" w:eastAsia="Times New Roman" w:hAnsi="Arial" w:cs="Arial"/>
          <w:sz w:val="25"/>
          <w:szCs w:val="25"/>
          <w:lang w:eastAsia="pl-PL"/>
        </w:rPr>
        <w:t>laureatów i wręczenie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D25CA" w:rsidRPr="00AD25CA">
        <w:rPr>
          <w:rFonts w:ascii="Arial" w:eastAsia="Times New Roman" w:hAnsi="Arial" w:cs="Arial"/>
          <w:sz w:val="25"/>
          <w:szCs w:val="25"/>
          <w:lang w:eastAsia="pl-PL"/>
        </w:rPr>
        <w:t>nagród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D25CA" w:rsidRPr="00AD25CA">
        <w:rPr>
          <w:rFonts w:ascii="Arial" w:eastAsia="Times New Roman" w:hAnsi="Arial" w:cs="Arial"/>
          <w:sz w:val="25"/>
          <w:szCs w:val="25"/>
          <w:lang w:eastAsia="pl-PL"/>
        </w:rPr>
        <w:t>planowane jest pod koniec roku.</w:t>
      </w:r>
    </w:p>
    <w:p w:rsidR="00AD25CA" w:rsidRPr="00AD25CA" w:rsidRDefault="00AD25CA" w:rsidP="007A588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AD25CA">
        <w:rPr>
          <w:rFonts w:ascii="Arial" w:eastAsia="Times New Roman" w:hAnsi="Arial" w:cs="Arial"/>
          <w:sz w:val="25"/>
          <w:szCs w:val="25"/>
          <w:lang w:eastAsia="pl-PL"/>
        </w:rPr>
        <w:t>Redakcja „Gościńca” zastrzega sobie prawo bezpłatnej publikacji wybranych,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0" w:name="_GoBack"/>
      <w:bookmarkEnd w:id="0"/>
      <w:r w:rsidRPr="00AD25CA">
        <w:rPr>
          <w:rFonts w:ascii="Arial" w:eastAsia="Times New Roman" w:hAnsi="Arial" w:cs="Arial"/>
          <w:sz w:val="25"/>
          <w:szCs w:val="25"/>
          <w:lang w:eastAsia="pl-PL"/>
        </w:rPr>
        <w:t>wyróżnionych prac.</w:t>
      </w:r>
      <w:r w:rsidR="007A58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D25CA">
        <w:rPr>
          <w:rFonts w:ascii="Arial" w:eastAsia="Times New Roman" w:hAnsi="Arial" w:cs="Arial"/>
          <w:sz w:val="25"/>
          <w:szCs w:val="25"/>
          <w:lang w:eastAsia="pl-PL"/>
        </w:rPr>
        <w:t>Organizatorzy zastrzegają sobie prawo do zmian w regulaminie.</w:t>
      </w:r>
    </w:p>
    <w:p w:rsidR="00AD25CA" w:rsidRDefault="00AD25CA" w:rsidP="007A5888">
      <w:pPr>
        <w:jc w:val="both"/>
      </w:pPr>
    </w:p>
    <w:sectPr w:rsidR="00AD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CA"/>
    <w:rsid w:val="001433FE"/>
    <w:rsid w:val="007A5888"/>
    <w:rsid w:val="00AD25CA"/>
    <w:rsid w:val="00D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OSPWL</dc:creator>
  <cp:lastModifiedBy>OSPWL</cp:lastModifiedBy>
  <cp:revision>1</cp:revision>
  <dcterms:created xsi:type="dcterms:W3CDTF">2017-04-15T07:02:00Z</dcterms:created>
  <dcterms:modified xsi:type="dcterms:W3CDTF">2017-04-15T07:16:00Z</dcterms:modified>
</cp:coreProperties>
</file>